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F0E" w:rsidRPr="006C7C36" w:rsidRDefault="00505186" w:rsidP="00FF12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center"/>
        <w:rPr>
          <w:rFonts w:ascii="Arial" w:hAnsi="Arial" w:cs="Arial"/>
          <w:bCs/>
          <w:sz w:val="22"/>
          <w:szCs w:val="22"/>
        </w:rPr>
      </w:pPr>
      <w:bookmarkStart w:id="0" w:name="_GoBack"/>
      <w:r w:rsidRPr="006C7C36">
        <w:rPr>
          <w:rFonts w:ascii="Arial" w:eastAsia="Calibri" w:hAnsi="Arial" w:cs="Arial"/>
          <w:bCs/>
          <w:sz w:val="22"/>
          <w:szCs w:val="22"/>
        </w:rPr>
        <w:t>Lincoln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County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School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District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No</w:t>
      </w:r>
      <w:r w:rsidRPr="006C7C36">
        <w:rPr>
          <w:rFonts w:ascii="Arial" w:hAnsi="Arial" w:cs="Arial"/>
          <w:bCs/>
          <w:sz w:val="22"/>
          <w:szCs w:val="22"/>
        </w:rPr>
        <w:t>. 2</w:t>
      </w:r>
    </w:p>
    <w:bookmarkEnd w:id="0"/>
    <w:p w:rsidR="00FA2779" w:rsidRDefault="00E6025E" w:rsidP="00FF1280">
      <w:pPr>
        <w:contextualSpacing/>
        <w:jc w:val="center"/>
        <w:rPr>
          <w:rFonts w:ascii="Arial" w:eastAsia="Calibri" w:hAnsi="Arial" w:cs="Arial"/>
          <w:sz w:val="22"/>
          <w:szCs w:val="22"/>
        </w:rPr>
      </w:pPr>
      <w:r w:rsidRPr="006C7C36">
        <w:rPr>
          <w:rFonts w:ascii="Arial" w:eastAsia="Calibri" w:hAnsi="Arial" w:cs="Arial"/>
          <w:sz w:val="22"/>
          <w:szCs w:val="22"/>
        </w:rPr>
        <w:t>Sealed Bid for</w:t>
      </w:r>
      <w:r w:rsidR="00C4281E" w:rsidRPr="006C7C36">
        <w:rPr>
          <w:rFonts w:ascii="Arial" w:eastAsia="Calibri" w:hAnsi="Arial" w:cs="Arial"/>
          <w:sz w:val="22"/>
          <w:szCs w:val="22"/>
        </w:rPr>
        <w:t xml:space="preserve"> Old Osmond School </w:t>
      </w:r>
      <w:r w:rsidR="00EE58CA" w:rsidRPr="006C7C36">
        <w:rPr>
          <w:rFonts w:ascii="Arial" w:eastAsia="Calibri" w:hAnsi="Arial" w:cs="Arial"/>
          <w:sz w:val="22"/>
          <w:szCs w:val="22"/>
        </w:rPr>
        <w:t>Parcel</w:t>
      </w:r>
    </w:p>
    <w:p w:rsidR="006C7C36" w:rsidRPr="006C7C36" w:rsidRDefault="006C7C36" w:rsidP="00FF1280">
      <w:pPr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Bid Form</w:t>
      </w:r>
    </w:p>
    <w:p w:rsidR="00C4281E" w:rsidRPr="006C7C36" w:rsidRDefault="00C4281E" w:rsidP="006C7C36">
      <w:pPr>
        <w:pStyle w:val="NormalWeb"/>
        <w:contextualSpacing/>
        <w:rPr>
          <w:rFonts w:ascii="Arial" w:hAnsi="Arial" w:cs="Arial"/>
          <w:sz w:val="22"/>
          <w:szCs w:val="22"/>
        </w:rPr>
      </w:pPr>
      <w:r w:rsidRPr="006C7C36">
        <w:rPr>
          <w:rFonts w:ascii="Arial" w:hAnsi="Arial" w:cs="Arial"/>
          <w:b/>
          <w:bCs/>
          <w:sz w:val="22"/>
          <w:szCs w:val="22"/>
        </w:rPr>
        <w:t>IDENTIFICATION OF THE PROPERTY</w:t>
      </w:r>
      <w:r w:rsidRPr="006C7C36">
        <w:rPr>
          <w:rFonts w:ascii="Arial" w:hAnsi="Arial" w:cs="Arial"/>
          <w:sz w:val="22"/>
          <w:szCs w:val="22"/>
        </w:rPr>
        <w:t xml:space="preserve">: The subject property is a 1 acre or 43,560 sf. ft. parcel that is located along the eastside of Hwy 241 in Osmond, Wyoming about 900’ north of CR-156. The subject property is located in unincorporated Lincoln County. </w:t>
      </w:r>
    </w:p>
    <w:p w:rsidR="00F14F22" w:rsidRPr="006C7C36" w:rsidRDefault="00F14F22" w:rsidP="00FF1280">
      <w:pPr>
        <w:pStyle w:val="NormalWeb"/>
        <w:contextualSpacing/>
        <w:rPr>
          <w:rFonts w:ascii="Arial" w:hAnsi="Arial" w:cs="Arial"/>
          <w:b/>
          <w:bCs/>
          <w:sz w:val="22"/>
          <w:szCs w:val="22"/>
        </w:rPr>
      </w:pPr>
    </w:p>
    <w:p w:rsidR="00C4281E" w:rsidRPr="006C7C36" w:rsidRDefault="00C4281E" w:rsidP="006C7C36">
      <w:pPr>
        <w:pStyle w:val="NormalWeb"/>
        <w:contextualSpacing/>
        <w:rPr>
          <w:rFonts w:ascii="Arial" w:hAnsi="Arial" w:cs="Arial"/>
          <w:sz w:val="22"/>
          <w:szCs w:val="22"/>
        </w:rPr>
      </w:pPr>
      <w:r w:rsidRPr="006C7C36">
        <w:rPr>
          <w:rFonts w:ascii="Arial" w:hAnsi="Arial" w:cs="Arial"/>
          <w:b/>
          <w:bCs/>
          <w:sz w:val="22"/>
          <w:szCs w:val="22"/>
        </w:rPr>
        <w:t xml:space="preserve">LEGAL DESCRIPTION: </w:t>
      </w:r>
      <w:r w:rsidRPr="006C7C36">
        <w:rPr>
          <w:rFonts w:ascii="Arial" w:hAnsi="Arial" w:cs="Arial"/>
          <w:sz w:val="22"/>
          <w:szCs w:val="22"/>
        </w:rPr>
        <w:t xml:space="preserve">A portion of the NW1/4SW1/4 of Section 7, Township 31 North, Range 118 West, Lincoln County, Wyoming. </w:t>
      </w:r>
    </w:p>
    <w:p w:rsidR="00197F0E" w:rsidRPr="006C7C36" w:rsidRDefault="005E5BEF" w:rsidP="006C7C36">
      <w:pPr>
        <w:contextualSpacing/>
        <w:rPr>
          <w:rFonts w:ascii="Arial" w:hAnsi="Arial" w:cs="Arial"/>
          <w:sz w:val="22"/>
          <w:szCs w:val="22"/>
        </w:rPr>
      </w:pPr>
      <w:r w:rsidRPr="006C7C36">
        <w:rPr>
          <w:rFonts w:ascii="Arial" w:eastAsia="Calibri" w:hAnsi="Arial" w:cs="Arial"/>
          <w:sz w:val="22"/>
          <w:szCs w:val="22"/>
        </w:rPr>
        <w:t xml:space="preserve">Bid due </w:t>
      </w:r>
      <w:r w:rsidR="00C4281E" w:rsidRPr="006C7C36">
        <w:rPr>
          <w:rFonts w:ascii="Arial" w:eastAsia="Calibri" w:hAnsi="Arial" w:cs="Arial"/>
          <w:sz w:val="22"/>
          <w:szCs w:val="22"/>
        </w:rPr>
        <w:t>November 26</w:t>
      </w:r>
      <w:r w:rsidRPr="006C7C36">
        <w:rPr>
          <w:rFonts w:ascii="Arial" w:eastAsia="Calibri" w:hAnsi="Arial" w:cs="Arial"/>
          <w:sz w:val="22"/>
          <w:szCs w:val="22"/>
        </w:rPr>
        <w:t>, 201</w:t>
      </w:r>
      <w:r w:rsidR="00C4281E" w:rsidRPr="006C7C36">
        <w:rPr>
          <w:rFonts w:ascii="Arial" w:eastAsia="Calibri" w:hAnsi="Arial" w:cs="Arial"/>
          <w:sz w:val="22"/>
          <w:szCs w:val="22"/>
        </w:rPr>
        <w:t>8</w:t>
      </w:r>
      <w:r w:rsidRPr="006C7C36">
        <w:rPr>
          <w:rFonts w:ascii="Arial" w:eastAsia="Calibri" w:hAnsi="Arial" w:cs="Arial"/>
          <w:sz w:val="22"/>
          <w:szCs w:val="22"/>
        </w:rPr>
        <w:t xml:space="preserve">, </w:t>
      </w:r>
      <w:r w:rsidR="00C4281E" w:rsidRPr="006C7C36">
        <w:rPr>
          <w:rFonts w:ascii="Arial" w:eastAsia="Calibri" w:hAnsi="Arial" w:cs="Arial"/>
          <w:sz w:val="22"/>
          <w:szCs w:val="22"/>
        </w:rPr>
        <w:t>10</w:t>
      </w:r>
      <w:r w:rsidRPr="006C7C36">
        <w:rPr>
          <w:rFonts w:ascii="Arial" w:eastAsia="Calibri" w:hAnsi="Arial" w:cs="Arial"/>
          <w:sz w:val="22"/>
          <w:szCs w:val="22"/>
        </w:rPr>
        <w:t xml:space="preserve">:00 </w:t>
      </w:r>
      <w:r w:rsidR="00C4281E" w:rsidRPr="006C7C36">
        <w:rPr>
          <w:rFonts w:ascii="Arial" w:eastAsia="Calibri" w:hAnsi="Arial" w:cs="Arial"/>
          <w:sz w:val="22"/>
          <w:szCs w:val="22"/>
        </w:rPr>
        <w:t>a</w:t>
      </w:r>
      <w:r w:rsidRPr="006C7C36">
        <w:rPr>
          <w:rFonts w:ascii="Arial" w:eastAsia="Calibri" w:hAnsi="Arial" w:cs="Arial"/>
          <w:sz w:val="22"/>
          <w:szCs w:val="22"/>
        </w:rPr>
        <w:t xml:space="preserve">m MST. </w:t>
      </w:r>
      <w:r w:rsidR="004D4674" w:rsidRPr="006C7C36">
        <w:rPr>
          <w:rFonts w:ascii="Arial" w:eastAsia="Calibri" w:hAnsi="Arial" w:cs="Arial"/>
          <w:sz w:val="22"/>
          <w:szCs w:val="22"/>
        </w:rPr>
        <w:t>Sealed</w:t>
      </w:r>
      <w:r w:rsidR="004D4674" w:rsidRPr="006C7C36">
        <w:rPr>
          <w:rFonts w:ascii="Arial" w:hAnsi="Arial" w:cs="Arial"/>
          <w:sz w:val="22"/>
          <w:szCs w:val="22"/>
        </w:rPr>
        <w:t xml:space="preserve"> </w:t>
      </w:r>
      <w:r w:rsidR="004D4674" w:rsidRPr="006C7C36">
        <w:rPr>
          <w:rFonts w:ascii="Arial" w:eastAsia="Calibri" w:hAnsi="Arial" w:cs="Arial"/>
          <w:sz w:val="22"/>
          <w:szCs w:val="22"/>
        </w:rPr>
        <w:t>bid</w:t>
      </w:r>
      <w:r w:rsidR="00CE408F" w:rsidRPr="006C7C36">
        <w:rPr>
          <w:rFonts w:ascii="Arial" w:eastAsia="Calibri" w:hAnsi="Arial" w:cs="Arial"/>
          <w:sz w:val="22"/>
          <w:szCs w:val="22"/>
        </w:rPr>
        <w:t>s</w:t>
      </w:r>
      <w:r w:rsidR="004D4674" w:rsidRPr="006C7C36">
        <w:rPr>
          <w:rFonts w:ascii="Arial" w:hAnsi="Arial" w:cs="Arial"/>
          <w:sz w:val="22"/>
          <w:szCs w:val="22"/>
        </w:rPr>
        <w:t xml:space="preserve"> </w:t>
      </w:r>
      <w:r w:rsidR="00CE408F" w:rsidRPr="006C7C36">
        <w:rPr>
          <w:rFonts w:ascii="Arial" w:eastAsia="Calibri" w:hAnsi="Arial" w:cs="Arial"/>
          <w:sz w:val="22"/>
          <w:szCs w:val="22"/>
        </w:rPr>
        <w:t>required</w:t>
      </w:r>
      <w:r w:rsidR="00CE408F" w:rsidRPr="006C7C36">
        <w:rPr>
          <w:rFonts w:ascii="Arial" w:hAnsi="Arial" w:cs="Arial"/>
          <w:sz w:val="22"/>
          <w:szCs w:val="22"/>
        </w:rPr>
        <w:t xml:space="preserve"> </w:t>
      </w:r>
      <w:r w:rsidR="00CE408F" w:rsidRPr="006C7C36">
        <w:rPr>
          <w:rFonts w:ascii="Arial" w:eastAsia="Calibri" w:hAnsi="Arial" w:cs="Arial"/>
          <w:sz w:val="22"/>
          <w:szCs w:val="22"/>
        </w:rPr>
        <w:t>on</w:t>
      </w:r>
      <w:r w:rsidR="00CE408F" w:rsidRPr="006C7C36">
        <w:rPr>
          <w:rFonts w:ascii="Arial" w:hAnsi="Arial" w:cs="Arial"/>
          <w:sz w:val="22"/>
          <w:szCs w:val="22"/>
        </w:rPr>
        <w:t xml:space="preserve"> </w:t>
      </w:r>
      <w:r w:rsidR="00CE408F" w:rsidRPr="006C7C36">
        <w:rPr>
          <w:rFonts w:ascii="Arial" w:eastAsia="Calibri" w:hAnsi="Arial" w:cs="Arial"/>
          <w:sz w:val="22"/>
          <w:szCs w:val="22"/>
        </w:rPr>
        <w:t>district</w:t>
      </w:r>
      <w:r w:rsidR="00CE408F" w:rsidRPr="006C7C36">
        <w:rPr>
          <w:rFonts w:ascii="Arial" w:hAnsi="Arial" w:cs="Arial"/>
          <w:sz w:val="22"/>
          <w:szCs w:val="22"/>
        </w:rPr>
        <w:t xml:space="preserve"> </w:t>
      </w:r>
      <w:r w:rsidR="009B354F" w:rsidRPr="006C7C36">
        <w:rPr>
          <w:rFonts w:ascii="Arial" w:eastAsia="Calibri" w:hAnsi="Arial" w:cs="Arial"/>
          <w:sz w:val="22"/>
          <w:szCs w:val="22"/>
        </w:rPr>
        <w:t>provided</w:t>
      </w:r>
      <w:r w:rsidR="009B354F" w:rsidRPr="006C7C36">
        <w:rPr>
          <w:rFonts w:ascii="Arial" w:hAnsi="Arial" w:cs="Arial"/>
          <w:sz w:val="22"/>
          <w:szCs w:val="22"/>
        </w:rPr>
        <w:t xml:space="preserve"> </w:t>
      </w:r>
      <w:r w:rsidR="00CE408F" w:rsidRPr="006C7C36">
        <w:rPr>
          <w:rFonts w:ascii="Arial" w:eastAsia="Calibri" w:hAnsi="Arial" w:cs="Arial"/>
          <w:sz w:val="22"/>
          <w:szCs w:val="22"/>
        </w:rPr>
        <w:t>form</w:t>
      </w:r>
      <w:r w:rsidR="00CE408F" w:rsidRPr="006C7C36">
        <w:rPr>
          <w:rFonts w:ascii="Arial" w:hAnsi="Arial" w:cs="Arial"/>
          <w:sz w:val="22"/>
          <w:szCs w:val="22"/>
        </w:rPr>
        <w:t xml:space="preserve">. </w:t>
      </w:r>
      <w:r w:rsidR="00B72484" w:rsidRPr="006C7C36">
        <w:rPr>
          <w:rFonts w:ascii="Arial" w:hAnsi="Arial" w:cs="Arial"/>
          <w:sz w:val="22"/>
          <w:szCs w:val="22"/>
        </w:rPr>
        <w:t xml:space="preserve">No </w:t>
      </w:r>
      <w:r w:rsidR="001158D8" w:rsidRPr="006C7C36">
        <w:rPr>
          <w:rFonts w:ascii="Arial" w:hAnsi="Arial" w:cs="Arial"/>
          <w:sz w:val="22"/>
          <w:szCs w:val="22"/>
        </w:rPr>
        <w:t>m</w:t>
      </w:r>
      <w:r w:rsidR="001F3158" w:rsidRPr="006C7C36">
        <w:rPr>
          <w:rFonts w:ascii="Arial" w:hAnsi="Arial" w:cs="Arial"/>
          <w:sz w:val="22"/>
          <w:szCs w:val="22"/>
        </w:rPr>
        <w:t>inimum bid se</w:t>
      </w:r>
      <w:r w:rsidR="00B72484" w:rsidRPr="006C7C36">
        <w:rPr>
          <w:rFonts w:ascii="Arial" w:hAnsi="Arial" w:cs="Arial"/>
          <w:sz w:val="22"/>
          <w:szCs w:val="22"/>
        </w:rPr>
        <w:t>t</w:t>
      </w:r>
      <w:r w:rsidR="001F3158" w:rsidRPr="006C7C36">
        <w:rPr>
          <w:rFonts w:ascii="Arial" w:hAnsi="Arial" w:cs="Arial"/>
          <w:sz w:val="22"/>
          <w:szCs w:val="22"/>
        </w:rPr>
        <w:t xml:space="preserve">.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All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submitted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4D4674" w:rsidRPr="006C7C36">
        <w:rPr>
          <w:rFonts w:ascii="Arial" w:eastAsia="Calibri" w:hAnsi="Arial" w:cs="Arial"/>
          <w:bCs/>
          <w:sz w:val="22"/>
          <w:szCs w:val="22"/>
        </w:rPr>
        <w:t>sealed bid</w:t>
      </w:r>
      <w:r w:rsidR="001158D8" w:rsidRPr="006C7C36">
        <w:rPr>
          <w:rFonts w:ascii="Arial" w:eastAsia="Calibri" w:hAnsi="Arial" w:cs="Arial"/>
          <w:bCs/>
          <w:sz w:val="22"/>
          <w:szCs w:val="22"/>
        </w:rPr>
        <w:t>s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4D4674" w:rsidRPr="006C7C36">
        <w:rPr>
          <w:rFonts w:ascii="Arial" w:eastAsia="Calibri" w:hAnsi="Arial" w:cs="Arial"/>
          <w:bCs/>
          <w:sz w:val="22"/>
          <w:szCs w:val="22"/>
        </w:rPr>
        <w:t>must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be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received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at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the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C84BE1" w:rsidRPr="006C7C36">
        <w:rPr>
          <w:rFonts w:ascii="Arial" w:eastAsia="Calibri" w:hAnsi="Arial" w:cs="Arial"/>
          <w:bCs/>
          <w:sz w:val="22"/>
          <w:szCs w:val="22"/>
        </w:rPr>
        <w:t>Lincoln</w:t>
      </w:r>
      <w:r w:rsidR="00C84BE1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C84BE1" w:rsidRPr="006C7C36">
        <w:rPr>
          <w:rFonts w:ascii="Arial" w:eastAsia="Calibri" w:hAnsi="Arial" w:cs="Arial"/>
          <w:bCs/>
          <w:sz w:val="22"/>
          <w:szCs w:val="22"/>
        </w:rPr>
        <w:t>County</w:t>
      </w:r>
      <w:r w:rsidR="00C84BE1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C84BE1" w:rsidRPr="006C7C36">
        <w:rPr>
          <w:rFonts w:ascii="Arial" w:eastAsia="Calibri" w:hAnsi="Arial" w:cs="Arial"/>
          <w:bCs/>
          <w:sz w:val="22"/>
          <w:szCs w:val="22"/>
        </w:rPr>
        <w:t>School</w:t>
      </w:r>
      <w:r w:rsidR="00C84BE1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C84BE1" w:rsidRPr="006C7C36">
        <w:rPr>
          <w:rFonts w:ascii="Arial" w:eastAsia="Calibri" w:hAnsi="Arial" w:cs="Arial"/>
          <w:bCs/>
          <w:sz w:val="22"/>
          <w:szCs w:val="22"/>
        </w:rPr>
        <w:t>District</w:t>
      </w:r>
      <w:r w:rsidR="00C84BE1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C84BE1" w:rsidRPr="006C7C36">
        <w:rPr>
          <w:rFonts w:ascii="Arial" w:eastAsia="Calibri" w:hAnsi="Arial" w:cs="Arial"/>
          <w:bCs/>
          <w:sz w:val="22"/>
          <w:szCs w:val="22"/>
        </w:rPr>
        <w:t>No</w:t>
      </w:r>
      <w:r w:rsidR="00C84BE1" w:rsidRPr="006C7C36">
        <w:rPr>
          <w:rFonts w:ascii="Arial" w:hAnsi="Arial" w:cs="Arial"/>
          <w:bCs/>
          <w:sz w:val="22"/>
          <w:szCs w:val="22"/>
        </w:rPr>
        <w:t xml:space="preserve">.2, </w:t>
      </w:r>
      <w:r w:rsidR="00E6025E" w:rsidRPr="006C7C36">
        <w:rPr>
          <w:rFonts w:ascii="Arial" w:hAnsi="Arial" w:cs="Arial"/>
          <w:bCs/>
          <w:sz w:val="22"/>
          <w:szCs w:val="22"/>
        </w:rPr>
        <w:t xml:space="preserve">360 </w:t>
      </w:r>
      <w:r w:rsidR="00E6025E" w:rsidRPr="006C7C36">
        <w:rPr>
          <w:rFonts w:ascii="Arial" w:eastAsia="Calibri" w:hAnsi="Arial" w:cs="Arial"/>
          <w:bCs/>
          <w:sz w:val="22"/>
          <w:szCs w:val="22"/>
        </w:rPr>
        <w:t>Jefferson</w:t>
      </w:r>
      <w:r w:rsidR="00E6025E" w:rsidRPr="006C7C36">
        <w:rPr>
          <w:rFonts w:ascii="Arial" w:hAnsi="Arial" w:cs="Arial"/>
          <w:bCs/>
          <w:sz w:val="22"/>
          <w:szCs w:val="22"/>
        </w:rPr>
        <w:t>,</w:t>
      </w:r>
      <w:r w:rsidR="00C84BE1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077E9F" w:rsidRPr="006C7C36">
        <w:rPr>
          <w:rFonts w:ascii="Arial" w:eastAsia="Calibri" w:hAnsi="Arial" w:cs="Arial"/>
          <w:bCs/>
          <w:sz w:val="22"/>
          <w:szCs w:val="22"/>
        </w:rPr>
        <w:t>Afton</w:t>
      </w:r>
      <w:r w:rsidR="00077E9F" w:rsidRPr="006C7C36">
        <w:rPr>
          <w:rFonts w:ascii="Arial" w:hAnsi="Arial" w:cs="Arial"/>
          <w:bCs/>
          <w:sz w:val="22"/>
          <w:szCs w:val="22"/>
        </w:rPr>
        <w:t xml:space="preserve">, </w:t>
      </w:r>
      <w:r w:rsidR="00077E9F" w:rsidRPr="006C7C36">
        <w:rPr>
          <w:rFonts w:ascii="Arial" w:eastAsia="Calibri" w:hAnsi="Arial" w:cs="Arial"/>
          <w:bCs/>
          <w:sz w:val="22"/>
          <w:szCs w:val="22"/>
        </w:rPr>
        <w:t>WY</w:t>
      </w:r>
      <w:r w:rsidR="00077E9F" w:rsidRPr="006C7C36">
        <w:rPr>
          <w:rFonts w:ascii="Arial" w:hAnsi="Arial" w:cs="Arial"/>
          <w:bCs/>
          <w:sz w:val="22"/>
          <w:szCs w:val="22"/>
        </w:rPr>
        <w:t>.</w:t>
      </w:r>
      <w:r w:rsidR="00E6025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077E9F" w:rsidRPr="006C7C36">
        <w:rPr>
          <w:rFonts w:ascii="Arial" w:eastAsia="Calibri" w:hAnsi="Arial" w:cs="Arial"/>
          <w:bCs/>
          <w:sz w:val="22"/>
          <w:szCs w:val="22"/>
        </w:rPr>
        <w:t>or</w:t>
      </w:r>
      <w:r w:rsidR="00077E9F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077E9F" w:rsidRPr="006C7C36">
        <w:rPr>
          <w:rFonts w:ascii="Arial" w:eastAsia="Calibri" w:hAnsi="Arial" w:cs="Arial"/>
          <w:bCs/>
          <w:sz w:val="22"/>
          <w:szCs w:val="22"/>
        </w:rPr>
        <w:t>mail</w:t>
      </w:r>
      <w:r w:rsidR="001158D8" w:rsidRPr="006C7C36">
        <w:rPr>
          <w:rFonts w:ascii="Arial" w:eastAsia="Calibri" w:hAnsi="Arial" w:cs="Arial"/>
          <w:bCs/>
          <w:sz w:val="22"/>
          <w:szCs w:val="22"/>
        </w:rPr>
        <w:t>ed to:</w:t>
      </w:r>
      <w:r w:rsidR="00077E9F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E6025E" w:rsidRPr="006C7C36">
        <w:rPr>
          <w:rFonts w:ascii="Arial" w:hAnsi="Arial" w:cs="Arial"/>
          <w:bCs/>
          <w:sz w:val="22"/>
          <w:szCs w:val="22"/>
        </w:rPr>
        <w:t xml:space="preserve">222 </w:t>
      </w:r>
      <w:r w:rsidR="00E6025E" w:rsidRPr="006C7C36">
        <w:rPr>
          <w:rFonts w:ascii="Arial" w:eastAsia="Calibri" w:hAnsi="Arial" w:cs="Arial"/>
          <w:bCs/>
          <w:sz w:val="22"/>
          <w:szCs w:val="22"/>
        </w:rPr>
        <w:t>East</w:t>
      </w:r>
      <w:r w:rsidR="00E6025E" w:rsidRPr="006C7C36">
        <w:rPr>
          <w:rFonts w:ascii="Arial" w:hAnsi="Arial" w:cs="Arial"/>
          <w:bCs/>
          <w:sz w:val="22"/>
          <w:szCs w:val="22"/>
        </w:rPr>
        <w:t xml:space="preserve"> 4</w:t>
      </w:r>
      <w:r w:rsidR="00E6025E" w:rsidRPr="006C7C36">
        <w:rPr>
          <w:rFonts w:ascii="Arial" w:eastAsia="Calibri" w:hAnsi="Arial" w:cs="Arial"/>
          <w:bCs/>
          <w:sz w:val="22"/>
          <w:szCs w:val="22"/>
        </w:rPr>
        <w:t>th</w:t>
      </w:r>
      <w:r w:rsidR="00E6025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E6025E" w:rsidRPr="006C7C36">
        <w:rPr>
          <w:rFonts w:ascii="Arial" w:eastAsia="Calibri" w:hAnsi="Arial" w:cs="Arial"/>
          <w:bCs/>
          <w:sz w:val="22"/>
          <w:szCs w:val="22"/>
        </w:rPr>
        <w:t>Avenue</w:t>
      </w:r>
      <w:r w:rsidR="00E6025E" w:rsidRPr="006C7C36">
        <w:rPr>
          <w:rFonts w:ascii="Arial" w:hAnsi="Arial" w:cs="Arial"/>
          <w:bCs/>
          <w:sz w:val="22"/>
          <w:szCs w:val="22"/>
        </w:rPr>
        <w:t xml:space="preserve">, </w:t>
      </w:r>
      <w:r w:rsidR="00E6025E" w:rsidRPr="006C7C36">
        <w:rPr>
          <w:rFonts w:ascii="Arial" w:eastAsia="Calibri" w:hAnsi="Arial" w:cs="Arial"/>
          <w:bCs/>
          <w:sz w:val="22"/>
          <w:szCs w:val="22"/>
        </w:rPr>
        <w:t>Afton</w:t>
      </w:r>
      <w:r w:rsidR="00E6025E" w:rsidRPr="006C7C36">
        <w:rPr>
          <w:rFonts w:ascii="Arial" w:hAnsi="Arial" w:cs="Arial"/>
          <w:bCs/>
          <w:sz w:val="22"/>
          <w:szCs w:val="22"/>
        </w:rPr>
        <w:t xml:space="preserve">, </w:t>
      </w:r>
      <w:r w:rsidR="00E6025E" w:rsidRPr="006C7C36">
        <w:rPr>
          <w:rFonts w:ascii="Arial" w:eastAsia="Calibri" w:hAnsi="Arial" w:cs="Arial"/>
          <w:bCs/>
          <w:sz w:val="22"/>
          <w:szCs w:val="22"/>
        </w:rPr>
        <w:t>WY</w:t>
      </w:r>
      <w:r w:rsidR="00E6025E" w:rsidRPr="006C7C36">
        <w:rPr>
          <w:rFonts w:ascii="Arial" w:hAnsi="Arial" w:cs="Arial"/>
          <w:bCs/>
          <w:sz w:val="22"/>
          <w:szCs w:val="22"/>
        </w:rPr>
        <w:t xml:space="preserve">. 83110 </w:t>
      </w:r>
      <w:r w:rsidR="001158D8" w:rsidRPr="006C7C36">
        <w:rPr>
          <w:rFonts w:ascii="Arial" w:eastAsia="Calibri" w:hAnsi="Arial" w:cs="Arial"/>
          <w:bCs/>
          <w:sz w:val="22"/>
          <w:szCs w:val="22"/>
        </w:rPr>
        <w:t>by</w:t>
      </w:r>
      <w:r w:rsidR="00197F0E" w:rsidRPr="006C7C36">
        <w:rPr>
          <w:rFonts w:ascii="Arial" w:hAnsi="Arial" w:cs="Arial"/>
          <w:color w:val="0000FF"/>
          <w:sz w:val="22"/>
          <w:szCs w:val="22"/>
        </w:rPr>
        <w:t xml:space="preserve"> </w:t>
      </w:r>
      <w:r w:rsidR="00EE58CA" w:rsidRPr="006C7C36">
        <w:rPr>
          <w:rFonts w:ascii="Arial" w:hAnsi="Arial" w:cs="Arial"/>
          <w:sz w:val="22"/>
          <w:szCs w:val="22"/>
        </w:rPr>
        <w:t>10:00</w:t>
      </w:r>
      <w:r w:rsidR="00C5001C" w:rsidRPr="006C7C36">
        <w:rPr>
          <w:rFonts w:ascii="Arial" w:hAnsi="Arial" w:cs="Arial"/>
          <w:sz w:val="22"/>
          <w:szCs w:val="22"/>
        </w:rPr>
        <w:t xml:space="preserve"> </w:t>
      </w:r>
      <w:r w:rsidR="00EE58CA" w:rsidRPr="006C7C36">
        <w:rPr>
          <w:rStyle w:val="PlaceholderText"/>
          <w:rFonts w:ascii="Arial" w:eastAsia="Calibri" w:hAnsi="Arial" w:cs="Arial"/>
          <w:color w:val="auto"/>
          <w:sz w:val="22"/>
          <w:szCs w:val="22"/>
        </w:rPr>
        <w:t>a</w:t>
      </w:r>
      <w:r w:rsidR="001158D8" w:rsidRPr="006C7C36">
        <w:rPr>
          <w:rStyle w:val="PlaceholderText"/>
          <w:rFonts w:ascii="Arial" w:eastAsia="Calibri" w:hAnsi="Arial" w:cs="Arial"/>
          <w:color w:val="auto"/>
          <w:sz w:val="22"/>
          <w:szCs w:val="22"/>
        </w:rPr>
        <w:t>.</w:t>
      </w:r>
      <w:r w:rsidR="00EF0CFC" w:rsidRPr="006C7C36">
        <w:rPr>
          <w:rStyle w:val="PlaceholderText"/>
          <w:rFonts w:ascii="Arial" w:eastAsia="Calibri" w:hAnsi="Arial" w:cs="Arial"/>
          <w:color w:val="auto"/>
          <w:sz w:val="22"/>
          <w:szCs w:val="22"/>
        </w:rPr>
        <w:t>m</w:t>
      </w:r>
      <w:r w:rsidR="001158D8" w:rsidRPr="006C7C36">
        <w:rPr>
          <w:rStyle w:val="PlaceholderText"/>
          <w:rFonts w:ascii="Arial" w:eastAsia="Calibri" w:hAnsi="Arial" w:cs="Arial"/>
          <w:color w:val="auto"/>
          <w:sz w:val="22"/>
          <w:szCs w:val="22"/>
        </w:rPr>
        <w:t>.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EF0CFC" w:rsidRPr="006C7C36">
        <w:rPr>
          <w:rFonts w:ascii="Arial" w:eastAsia="Calibri" w:hAnsi="Arial" w:cs="Arial"/>
          <w:bCs/>
          <w:sz w:val="22"/>
          <w:szCs w:val="22"/>
        </w:rPr>
        <w:t>MST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. </w:t>
      </w:r>
      <w:r w:rsidR="00E6025E" w:rsidRPr="006C7C36">
        <w:rPr>
          <w:rFonts w:ascii="Arial" w:eastAsia="Calibri" w:hAnsi="Arial" w:cs="Arial"/>
          <w:bCs/>
          <w:sz w:val="22"/>
          <w:szCs w:val="22"/>
        </w:rPr>
        <w:t>Sealed bid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may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be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delivered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in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person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, </w:t>
      </w:r>
      <w:r w:rsidR="001158D8" w:rsidRPr="006C7C36">
        <w:rPr>
          <w:rFonts w:ascii="Arial" w:eastAsia="Calibri" w:hAnsi="Arial" w:cs="Arial"/>
          <w:bCs/>
          <w:sz w:val="22"/>
          <w:szCs w:val="22"/>
        </w:rPr>
        <w:t xml:space="preserve">via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parcel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service</w:t>
      </w:r>
      <w:r w:rsidR="00E6025E" w:rsidRPr="006C7C36">
        <w:rPr>
          <w:rFonts w:ascii="Arial" w:eastAsia="Calibri" w:hAnsi="Arial" w:cs="Arial"/>
          <w:bCs/>
          <w:sz w:val="22"/>
          <w:szCs w:val="22"/>
        </w:rPr>
        <w:t xml:space="preserve">, e-mail, </w:t>
      </w:r>
      <w:r w:rsidR="001158D8" w:rsidRPr="006C7C36">
        <w:rPr>
          <w:rFonts w:ascii="Arial" w:eastAsia="Calibri" w:hAnsi="Arial" w:cs="Arial"/>
          <w:bCs/>
          <w:sz w:val="22"/>
          <w:szCs w:val="22"/>
        </w:rPr>
        <w:t xml:space="preserve">or </w:t>
      </w:r>
      <w:r w:rsidR="00E6025E" w:rsidRPr="006C7C36">
        <w:rPr>
          <w:rFonts w:ascii="Arial" w:eastAsia="Calibri" w:hAnsi="Arial" w:cs="Arial"/>
          <w:bCs/>
          <w:sz w:val="22"/>
          <w:szCs w:val="22"/>
        </w:rPr>
        <w:t>facsimile</w:t>
      </w:r>
      <w:r w:rsidR="001158D8" w:rsidRPr="006C7C36">
        <w:rPr>
          <w:rFonts w:ascii="Arial" w:eastAsia="Calibri" w:hAnsi="Arial" w:cs="Arial"/>
          <w:bCs/>
          <w:sz w:val="22"/>
          <w:szCs w:val="22"/>
        </w:rPr>
        <w:t xml:space="preserve"> at</w:t>
      </w:r>
      <w:r w:rsidR="005250C0" w:rsidRPr="006C7C36">
        <w:rPr>
          <w:rFonts w:ascii="Arial" w:eastAsia="Calibri" w:hAnsi="Arial" w:cs="Arial"/>
          <w:bCs/>
          <w:sz w:val="22"/>
          <w:szCs w:val="22"/>
        </w:rPr>
        <w:t xml:space="preserve"> (307) 885-9562</w:t>
      </w:r>
      <w:r w:rsidR="00E6025E" w:rsidRPr="006C7C36">
        <w:rPr>
          <w:rFonts w:ascii="Arial" w:eastAsia="Calibri" w:hAnsi="Arial" w:cs="Arial"/>
          <w:bCs/>
          <w:sz w:val="22"/>
          <w:szCs w:val="22"/>
        </w:rPr>
        <w:t>. R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equest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for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proposals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will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not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be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E6025E" w:rsidRPr="006C7C36">
        <w:rPr>
          <w:rFonts w:ascii="Arial" w:eastAsia="Calibri" w:hAnsi="Arial" w:cs="Arial"/>
          <w:bCs/>
          <w:sz w:val="22"/>
          <w:szCs w:val="22"/>
        </w:rPr>
        <w:t xml:space="preserve">received via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telephoni</w:t>
      </w:r>
      <w:r w:rsidR="00F11432" w:rsidRPr="006C7C36">
        <w:rPr>
          <w:rFonts w:ascii="Arial" w:eastAsia="Calibri" w:hAnsi="Arial" w:cs="Arial"/>
          <w:bCs/>
          <w:sz w:val="22"/>
          <w:szCs w:val="22"/>
        </w:rPr>
        <w:t>c</w:t>
      </w:r>
      <w:r w:rsidR="00F11432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F11432" w:rsidRPr="006C7C36">
        <w:rPr>
          <w:rFonts w:ascii="Arial" w:eastAsia="Calibri" w:hAnsi="Arial" w:cs="Arial"/>
          <w:bCs/>
          <w:sz w:val="22"/>
          <w:szCs w:val="22"/>
        </w:rPr>
        <w:t>means</w:t>
      </w:r>
      <w:r w:rsidR="00F11432" w:rsidRPr="006C7C36">
        <w:rPr>
          <w:rFonts w:ascii="Arial" w:hAnsi="Arial" w:cs="Arial"/>
          <w:bCs/>
          <w:sz w:val="22"/>
          <w:szCs w:val="22"/>
        </w:rPr>
        <w:t xml:space="preserve">. </w:t>
      </w:r>
      <w:r w:rsidR="00F11432" w:rsidRPr="006C7C36">
        <w:rPr>
          <w:rFonts w:ascii="Arial" w:eastAsia="Calibri" w:hAnsi="Arial" w:cs="Arial"/>
          <w:bCs/>
          <w:sz w:val="22"/>
          <w:szCs w:val="22"/>
        </w:rPr>
        <w:t>Only</w:t>
      </w:r>
      <w:r w:rsidR="00F11432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such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7A1625" w:rsidRPr="006C7C36">
        <w:rPr>
          <w:rFonts w:ascii="Arial" w:eastAsia="Calibri" w:hAnsi="Arial" w:cs="Arial"/>
          <w:bCs/>
          <w:sz w:val="22"/>
          <w:szCs w:val="22"/>
        </w:rPr>
        <w:t xml:space="preserve">sealed bids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that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have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been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received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by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F11432" w:rsidRPr="006C7C36">
        <w:rPr>
          <w:rFonts w:ascii="Arial" w:eastAsia="Calibri" w:hAnsi="Arial" w:cs="Arial"/>
          <w:bCs/>
          <w:sz w:val="22"/>
          <w:szCs w:val="22"/>
        </w:rPr>
        <w:t>Lincoln</w:t>
      </w:r>
      <w:r w:rsidR="00F11432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F11432" w:rsidRPr="006C7C36">
        <w:rPr>
          <w:rFonts w:ascii="Arial" w:eastAsia="Calibri" w:hAnsi="Arial" w:cs="Arial"/>
          <w:bCs/>
          <w:sz w:val="22"/>
          <w:szCs w:val="22"/>
        </w:rPr>
        <w:t>County</w:t>
      </w:r>
      <w:r w:rsidR="00F11432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F11432" w:rsidRPr="006C7C36">
        <w:rPr>
          <w:rFonts w:ascii="Arial" w:eastAsia="Calibri" w:hAnsi="Arial" w:cs="Arial"/>
          <w:bCs/>
          <w:sz w:val="22"/>
          <w:szCs w:val="22"/>
        </w:rPr>
        <w:t>School</w:t>
      </w:r>
      <w:r w:rsidR="00F11432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F11432" w:rsidRPr="006C7C36">
        <w:rPr>
          <w:rFonts w:ascii="Arial" w:eastAsia="Calibri" w:hAnsi="Arial" w:cs="Arial"/>
          <w:bCs/>
          <w:sz w:val="22"/>
          <w:szCs w:val="22"/>
        </w:rPr>
        <w:t>District</w:t>
      </w:r>
      <w:r w:rsidR="00F11432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F11432" w:rsidRPr="006C7C36">
        <w:rPr>
          <w:rFonts w:ascii="Arial" w:eastAsia="Calibri" w:hAnsi="Arial" w:cs="Arial"/>
          <w:bCs/>
          <w:sz w:val="22"/>
          <w:szCs w:val="22"/>
        </w:rPr>
        <w:t>No</w:t>
      </w:r>
      <w:r w:rsidR="00F11432" w:rsidRPr="006C7C36">
        <w:rPr>
          <w:rFonts w:ascii="Arial" w:hAnsi="Arial" w:cs="Arial"/>
          <w:bCs/>
          <w:sz w:val="22"/>
          <w:szCs w:val="22"/>
        </w:rPr>
        <w:t>. 2</w:t>
      </w:r>
      <w:r w:rsidR="00EF0CFC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Administrative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Offices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,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at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the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address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,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time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and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date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listed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above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will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be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 </w:t>
      </w:r>
      <w:r w:rsidR="00197F0E" w:rsidRPr="006C7C36">
        <w:rPr>
          <w:rFonts w:ascii="Arial" w:eastAsia="Calibri" w:hAnsi="Arial" w:cs="Arial"/>
          <w:bCs/>
          <w:sz w:val="22"/>
          <w:szCs w:val="22"/>
        </w:rPr>
        <w:t>considered</w:t>
      </w:r>
      <w:r w:rsidR="00197F0E" w:rsidRPr="006C7C36">
        <w:rPr>
          <w:rFonts w:ascii="Arial" w:hAnsi="Arial" w:cs="Arial"/>
          <w:bCs/>
          <w:sz w:val="22"/>
          <w:szCs w:val="22"/>
        </w:rPr>
        <w:t xml:space="preserve">. </w:t>
      </w:r>
    </w:p>
    <w:p w:rsidR="00197F0E" w:rsidRPr="006C7C36" w:rsidRDefault="00197F0E" w:rsidP="00FF12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3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197F0E" w:rsidRPr="006C7C36" w:rsidRDefault="00197F0E" w:rsidP="00FF1280">
      <w:pPr>
        <w:contextualSpacing/>
        <w:rPr>
          <w:rFonts w:ascii="Arial" w:hAnsi="Arial" w:cs="Arial"/>
          <w:sz w:val="22"/>
          <w:szCs w:val="22"/>
        </w:rPr>
      </w:pPr>
    </w:p>
    <w:p w:rsidR="00FF1280" w:rsidRPr="006C7C36" w:rsidRDefault="00FF1280" w:rsidP="00FF1280">
      <w:pPr>
        <w:tabs>
          <w:tab w:val="right" w:pos="9360"/>
        </w:tabs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6C7C36">
        <w:rPr>
          <w:rFonts w:ascii="Arial" w:hAnsi="Arial" w:cs="Arial"/>
          <w:b/>
          <w:bCs/>
          <w:sz w:val="22"/>
          <w:szCs w:val="22"/>
        </w:rPr>
        <w:t xml:space="preserve">NAME OF </w:t>
      </w:r>
      <w:r w:rsidR="00F14F22" w:rsidRPr="006C7C36">
        <w:rPr>
          <w:rFonts w:ascii="Arial" w:hAnsi="Arial" w:cs="Arial"/>
          <w:b/>
          <w:bCs/>
          <w:sz w:val="22"/>
          <w:szCs w:val="22"/>
        </w:rPr>
        <w:t>BIDDER_________</w:t>
      </w:r>
      <w:r w:rsidR="00F14F22" w:rsidRPr="006C7C36">
        <w:rPr>
          <w:rFonts w:ascii="Arial" w:hAnsi="Arial" w:cs="Arial"/>
          <w:b/>
          <w:bCs/>
          <w:sz w:val="22"/>
          <w:szCs w:val="22"/>
          <w:u w:val="single"/>
        </w:rPr>
        <w:t>__________________________________________</w:t>
      </w:r>
      <w:r w:rsidRPr="006C7C36">
        <w:rPr>
          <w:rFonts w:ascii="Arial" w:hAnsi="Arial" w:cs="Arial"/>
          <w:b/>
          <w:bCs/>
          <w:sz w:val="22"/>
          <w:szCs w:val="22"/>
        </w:rPr>
        <w:t>DATE</w:t>
      </w:r>
      <w:r w:rsidRPr="006C7C36">
        <w:rPr>
          <w:rFonts w:ascii="Arial" w:hAnsi="Arial" w:cs="Arial"/>
          <w:b/>
          <w:bCs/>
          <w:sz w:val="22"/>
          <w:szCs w:val="22"/>
          <w:u w:val="single"/>
        </w:rPr>
        <w:t>______</w:t>
      </w:r>
      <w:r w:rsidR="00F14F22" w:rsidRPr="006C7C36">
        <w:rPr>
          <w:rFonts w:ascii="Arial" w:hAnsi="Arial" w:cs="Arial"/>
          <w:b/>
          <w:bCs/>
          <w:sz w:val="22"/>
          <w:szCs w:val="22"/>
          <w:u w:val="single"/>
        </w:rPr>
        <w:t>_____</w:t>
      </w:r>
      <w:r w:rsidRPr="006C7C36">
        <w:rPr>
          <w:rFonts w:ascii="Arial" w:hAnsi="Arial" w:cs="Arial"/>
          <w:b/>
          <w:bCs/>
          <w:sz w:val="22"/>
          <w:szCs w:val="22"/>
          <w:u w:val="single"/>
        </w:rPr>
        <w:t xml:space="preserve">__                                     </w:t>
      </w:r>
    </w:p>
    <w:p w:rsidR="00FF1280" w:rsidRPr="006C7C36" w:rsidRDefault="00FF1280" w:rsidP="00FF1280">
      <w:pPr>
        <w:pStyle w:val="NormalWeb"/>
        <w:contextualSpacing/>
        <w:rPr>
          <w:rFonts w:ascii="Arial" w:hAnsi="Arial" w:cs="Arial"/>
          <w:b/>
          <w:sz w:val="22"/>
          <w:szCs w:val="22"/>
        </w:rPr>
      </w:pPr>
      <w:r w:rsidRPr="006C7C36">
        <w:rPr>
          <w:rFonts w:ascii="Arial" w:hAnsi="Arial" w:cs="Arial"/>
          <w:b/>
          <w:bCs/>
          <w:sz w:val="22"/>
          <w:szCs w:val="22"/>
          <w:u w:val="single"/>
        </w:rPr>
        <w:t xml:space="preserve">Total </w:t>
      </w:r>
      <w:proofErr w:type="gramStart"/>
      <w:r w:rsidRPr="006C7C36">
        <w:rPr>
          <w:rFonts w:ascii="Arial" w:hAnsi="Arial" w:cs="Arial"/>
          <w:b/>
          <w:bCs/>
          <w:sz w:val="22"/>
          <w:szCs w:val="22"/>
          <w:u w:val="single"/>
        </w:rPr>
        <w:t>Bid :</w:t>
      </w:r>
      <w:proofErr w:type="gramEnd"/>
      <w:r w:rsidRPr="006C7C36">
        <w:rPr>
          <w:rFonts w:ascii="Arial" w:hAnsi="Arial" w:cs="Arial"/>
          <w:b/>
          <w:bCs/>
          <w:sz w:val="22"/>
          <w:szCs w:val="22"/>
        </w:rPr>
        <w:t xml:space="preserve">  For </w:t>
      </w:r>
      <w:r w:rsidRPr="006C7C36">
        <w:rPr>
          <w:rFonts w:ascii="Arial" w:hAnsi="Arial" w:cs="Arial"/>
          <w:b/>
          <w:sz w:val="22"/>
          <w:szCs w:val="22"/>
        </w:rPr>
        <w:t xml:space="preserve">subject property approximately 1 acre or 43,560 sf. ft. parcel located along the eastside of Hwy 241 in Osmond, Wyoming about 900’ north of CR-156. </w:t>
      </w:r>
    </w:p>
    <w:p w:rsidR="00FF1280" w:rsidRPr="006C7C36" w:rsidRDefault="00FF1280" w:rsidP="00FF1280">
      <w:pPr>
        <w:pStyle w:val="NormalWeb"/>
        <w:contextualSpacing/>
        <w:rPr>
          <w:rFonts w:ascii="Arial" w:hAnsi="Arial" w:cs="Arial"/>
          <w:b/>
          <w:bCs/>
          <w:sz w:val="22"/>
          <w:szCs w:val="22"/>
        </w:rPr>
      </w:pPr>
    </w:p>
    <w:p w:rsidR="00FF1280" w:rsidRPr="006C7C36" w:rsidRDefault="00FF1280" w:rsidP="00FF1280">
      <w:pPr>
        <w:pStyle w:val="NormalWeb"/>
        <w:contextualSpacing/>
        <w:rPr>
          <w:rFonts w:ascii="Arial" w:hAnsi="Arial" w:cs="Arial"/>
          <w:b/>
          <w:sz w:val="22"/>
          <w:szCs w:val="22"/>
        </w:rPr>
      </w:pPr>
      <w:r w:rsidRPr="006C7C36">
        <w:rPr>
          <w:rFonts w:ascii="Arial" w:hAnsi="Arial" w:cs="Arial"/>
          <w:b/>
          <w:bCs/>
          <w:sz w:val="22"/>
          <w:szCs w:val="22"/>
        </w:rPr>
        <w:t xml:space="preserve">LEGAL DESCRIPTION: </w:t>
      </w:r>
      <w:r w:rsidRPr="006C7C36">
        <w:rPr>
          <w:rFonts w:ascii="Arial" w:hAnsi="Arial" w:cs="Arial"/>
          <w:b/>
          <w:sz w:val="22"/>
          <w:szCs w:val="22"/>
        </w:rPr>
        <w:t xml:space="preserve">A portion of the NW1/4SW1/4 of Section 7, Township 31 North, Range 118 West, Lincoln County, Wyoming. </w:t>
      </w:r>
    </w:p>
    <w:p w:rsidR="00FF1280" w:rsidRPr="006C7C36" w:rsidRDefault="00FF1280" w:rsidP="00FF1280">
      <w:pPr>
        <w:tabs>
          <w:tab w:val="left" w:pos="-1440"/>
        </w:tabs>
        <w:ind w:left="720" w:hanging="720"/>
        <w:contextualSpacing/>
        <w:rPr>
          <w:rFonts w:ascii="Arial" w:hAnsi="Arial" w:cs="Arial"/>
          <w:b/>
          <w:bCs/>
          <w:sz w:val="22"/>
          <w:szCs w:val="22"/>
        </w:rPr>
      </w:pPr>
      <w:r w:rsidRPr="006C7C36">
        <w:rPr>
          <w:rFonts w:ascii="Arial" w:hAnsi="Arial" w:cs="Arial"/>
          <w:b/>
          <w:bCs/>
          <w:sz w:val="22"/>
          <w:szCs w:val="22"/>
        </w:rPr>
        <w:t>I/we agree to p</w:t>
      </w:r>
      <w:r w:rsidR="00F14F22" w:rsidRPr="006C7C36">
        <w:rPr>
          <w:rFonts w:ascii="Arial" w:hAnsi="Arial" w:cs="Arial"/>
          <w:b/>
          <w:bCs/>
          <w:sz w:val="22"/>
          <w:szCs w:val="22"/>
        </w:rPr>
        <w:t>urchase the parcel</w:t>
      </w:r>
      <w:r w:rsidRPr="006C7C36">
        <w:rPr>
          <w:rFonts w:ascii="Arial" w:hAnsi="Arial" w:cs="Arial"/>
          <w:b/>
          <w:bCs/>
          <w:sz w:val="22"/>
          <w:szCs w:val="22"/>
        </w:rPr>
        <w:t xml:space="preserve"> for the lump sum of:</w:t>
      </w:r>
    </w:p>
    <w:p w:rsidR="00FF1280" w:rsidRPr="006C7C36" w:rsidRDefault="00FF1280" w:rsidP="00FF1280">
      <w:pPr>
        <w:contextualSpacing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FF1280" w:rsidRPr="006C7C36" w:rsidRDefault="00F14F22" w:rsidP="00F14F22">
      <w:pPr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C7C36">
        <w:rPr>
          <w:rFonts w:ascii="Arial" w:hAnsi="Arial" w:cs="Arial"/>
          <w:color w:val="000000" w:themeColor="text1"/>
          <w:sz w:val="22"/>
          <w:szCs w:val="22"/>
          <w:u w:val="single"/>
        </w:rPr>
        <w:softHyphen/>
      </w:r>
      <w:r w:rsidRPr="006C7C36">
        <w:rPr>
          <w:rFonts w:ascii="Arial" w:hAnsi="Arial" w:cs="Arial"/>
          <w:color w:val="000000" w:themeColor="text1"/>
          <w:sz w:val="22"/>
          <w:szCs w:val="22"/>
          <w:u w:val="single"/>
        </w:rPr>
        <w:softHyphen/>
      </w:r>
      <w:r w:rsidRPr="006C7C36">
        <w:rPr>
          <w:rFonts w:ascii="Arial" w:hAnsi="Arial" w:cs="Arial"/>
          <w:color w:val="000000" w:themeColor="text1"/>
          <w:sz w:val="22"/>
          <w:szCs w:val="22"/>
          <w:u w:val="single"/>
        </w:rPr>
        <w:softHyphen/>
      </w:r>
      <w:r w:rsidRPr="006C7C36">
        <w:rPr>
          <w:rFonts w:ascii="Arial" w:hAnsi="Arial" w:cs="Arial"/>
          <w:color w:val="000000" w:themeColor="text1"/>
          <w:sz w:val="22"/>
          <w:szCs w:val="22"/>
          <w:u w:val="single"/>
        </w:rPr>
        <w:softHyphen/>
      </w:r>
      <w:r w:rsidRPr="006C7C36">
        <w:rPr>
          <w:rFonts w:ascii="Arial" w:hAnsi="Arial" w:cs="Arial"/>
          <w:color w:val="000000" w:themeColor="text1"/>
          <w:sz w:val="22"/>
          <w:szCs w:val="22"/>
          <w:u w:val="single"/>
        </w:rPr>
        <w:softHyphen/>
      </w:r>
      <w:r w:rsidRPr="006C7C36">
        <w:rPr>
          <w:rFonts w:ascii="Arial" w:hAnsi="Arial" w:cs="Arial"/>
          <w:color w:val="000000" w:themeColor="text1"/>
          <w:sz w:val="22"/>
          <w:szCs w:val="22"/>
          <w:u w:val="single"/>
        </w:rPr>
        <w:softHyphen/>
      </w:r>
      <w:r w:rsidRPr="006C7C36">
        <w:rPr>
          <w:rFonts w:ascii="Arial" w:hAnsi="Arial" w:cs="Arial"/>
          <w:color w:val="000000" w:themeColor="text1"/>
          <w:sz w:val="22"/>
          <w:szCs w:val="22"/>
          <w:u w:val="single"/>
        </w:rPr>
        <w:softHyphen/>
      </w:r>
      <w:r w:rsidRPr="006C7C36">
        <w:rPr>
          <w:rFonts w:ascii="Arial" w:hAnsi="Arial" w:cs="Arial"/>
          <w:color w:val="000000" w:themeColor="text1"/>
          <w:sz w:val="22"/>
          <w:szCs w:val="22"/>
          <w:u w:val="single"/>
        </w:rPr>
        <w:softHyphen/>
      </w:r>
      <w:r w:rsidRPr="006C7C36">
        <w:rPr>
          <w:rFonts w:ascii="Arial" w:hAnsi="Arial" w:cs="Arial"/>
          <w:color w:val="000000" w:themeColor="text1"/>
          <w:sz w:val="22"/>
          <w:szCs w:val="22"/>
          <w:u w:val="single"/>
        </w:rPr>
        <w:softHyphen/>
      </w:r>
      <w:r w:rsidR="00FF1280" w:rsidRPr="006C7C36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                                                                           </w:t>
      </w:r>
      <w:r w:rsidR="006C7C36" w:rsidRPr="006C7C36">
        <w:rPr>
          <w:rFonts w:ascii="Arial" w:hAnsi="Arial" w:cs="Arial"/>
          <w:color w:val="000000" w:themeColor="text1"/>
          <w:sz w:val="22"/>
          <w:szCs w:val="22"/>
          <w:u w:val="single"/>
        </w:rPr>
        <w:t>_________</w:t>
      </w:r>
      <w:r w:rsidR="006C7C36" w:rsidRPr="006C7C36">
        <w:rPr>
          <w:rFonts w:ascii="Arial" w:hAnsi="Arial" w:cs="Arial"/>
          <w:color w:val="000000" w:themeColor="text1"/>
          <w:sz w:val="22"/>
          <w:szCs w:val="22"/>
        </w:rPr>
        <w:t>D</w:t>
      </w:r>
      <w:r w:rsidR="00FF1280" w:rsidRPr="006C7C36">
        <w:rPr>
          <w:rFonts w:ascii="Arial" w:hAnsi="Arial" w:cs="Arial"/>
          <w:color w:val="000000" w:themeColor="text1"/>
          <w:sz w:val="22"/>
          <w:szCs w:val="22"/>
        </w:rPr>
        <w:t>OLLARS ($</w:t>
      </w:r>
      <w:r w:rsidR="00FF1280" w:rsidRPr="006C7C36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                   </w:t>
      </w:r>
      <w:r w:rsidRPr="006C7C36">
        <w:rPr>
          <w:rFonts w:ascii="Arial" w:hAnsi="Arial" w:cs="Arial"/>
          <w:color w:val="000000" w:themeColor="text1"/>
          <w:sz w:val="22"/>
          <w:szCs w:val="22"/>
          <w:u w:val="single"/>
        </w:rPr>
        <w:t>______</w:t>
      </w:r>
      <w:proofErr w:type="gramStart"/>
      <w:r w:rsidRPr="006C7C36">
        <w:rPr>
          <w:rFonts w:ascii="Arial" w:hAnsi="Arial" w:cs="Arial"/>
          <w:color w:val="000000" w:themeColor="text1"/>
          <w:sz w:val="22"/>
          <w:szCs w:val="22"/>
          <w:u w:val="single"/>
        </w:rPr>
        <w:t>_</w:t>
      </w:r>
      <w:r w:rsidR="00FF1280" w:rsidRPr="006C7C36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 </w:t>
      </w:r>
      <w:r w:rsidR="00FF1280" w:rsidRPr="006C7C36">
        <w:rPr>
          <w:rFonts w:ascii="Arial" w:hAnsi="Arial" w:cs="Arial"/>
          <w:color w:val="000000" w:themeColor="text1"/>
          <w:sz w:val="22"/>
          <w:szCs w:val="22"/>
        </w:rPr>
        <w:t>)</w:t>
      </w:r>
      <w:proofErr w:type="gramEnd"/>
    </w:p>
    <w:p w:rsidR="00FF1280" w:rsidRPr="006C7C36" w:rsidRDefault="00FF1280" w:rsidP="006C7C36">
      <w:pPr>
        <w:contextualSpacing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C7C36">
        <w:rPr>
          <w:rFonts w:ascii="Arial" w:hAnsi="Arial" w:cs="Arial"/>
          <w:color w:val="000000" w:themeColor="text1"/>
          <w:sz w:val="22"/>
          <w:szCs w:val="22"/>
        </w:rPr>
        <w:t>(In case of discrepancy, written amount shall govern)</w:t>
      </w:r>
      <w:r w:rsidRPr="006C7C36">
        <w:rPr>
          <w:rFonts w:ascii="Arial" w:hAnsi="Arial" w:cs="Arial"/>
          <w:color w:val="000000" w:themeColor="text1"/>
          <w:sz w:val="22"/>
          <w:szCs w:val="22"/>
        </w:rPr>
        <w:tab/>
      </w:r>
      <w:r w:rsidRPr="006C7C36">
        <w:rPr>
          <w:rFonts w:ascii="Arial" w:hAnsi="Arial" w:cs="Arial"/>
          <w:color w:val="000000" w:themeColor="text1"/>
          <w:sz w:val="22"/>
          <w:szCs w:val="22"/>
        </w:rPr>
        <w:tab/>
      </w:r>
      <w:r w:rsidRPr="006C7C36">
        <w:rPr>
          <w:rFonts w:ascii="Arial" w:hAnsi="Arial" w:cs="Arial"/>
          <w:color w:val="000000" w:themeColor="text1"/>
          <w:sz w:val="22"/>
          <w:szCs w:val="22"/>
        </w:rPr>
        <w:tab/>
      </w:r>
      <w:r w:rsidRPr="006C7C3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:rsidR="00FF1280" w:rsidRPr="006C7C36" w:rsidRDefault="00FF1280" w:rsidP="00FF1280">
      <w:pPr>
        <w:contextualSpacing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FF1280" w:rsidRPr="006C7C36" w:rsidRDefault="006C7C36" w:rsidP="00FF1280">
      <w:pPr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C7C36">
        <w:rPr>
          <w:rFonts w:ascii="Arial" w:hAnsi="Arial" w:cs="Arial"/>
          <w:color w:val="000000" w:themeColor="text1"/>
          <w:sz w:val="22"/>
          <w:szCs w:val="22"/>
        </w:rPr>
        <w:t>Buyer</w:t>
      </w:r>
      <w:r w:rsidR="00F14F22" w:rsidRPr="006C7C36">
        <w:rPr>
          <w:rFonts w:ascii="Arial" w:hAnsi="Arial" w:cs="Arial"/>
          <w:color w:val="000000" w:themeColor="text1"/>
          <w:sz w:val="22"/>
          <w:szCs w:val="22"/>
        </w:rPr>
        <w:t xml:space="preserve"> also agrees to split cost with the district for any or all title work</w:t>
      </w:r>
      <w:r w:rsidRPr="006C7C36">
        <w:rPr>
          <w:rFonts w:ascii="Arial" w:hAnsi="Arial" w:cs="Arial"/>
          <w:color w:val="000000" w:themeColor="text1"/>
          <w:sz w:val="22"/>
          <w:szCs w:val="22"/>
        </w:rPr>
        <w:t xml:space="preserve"> (closing costs) </w:t>
      </w:r>
      <w:r w:rsidR="00F14F22" w:rsidRPr="006C7C36">
        <w:rPr>
          <w:rFonts w:ascii="Arial" w:hAnsi="Arial" w:cs="Arial"/>
          <w:color w:val="000000" w:themeColor="text1"/>
          <w:sz w:val="22"/>
          <w:szCs w:val="22"/>
        </w:rPr>
        <w:t>at time of sale</w:t>
      </w:r>
      <w:r w:rsidRPr="006C7C36">
        <w:rPr>
          <w:rFonts w:ascii="Arial" w:hAnsi="Arial" w:cs="Arial"/>
          <w:color w:val="000000" w:themeColor="text1"/>
          <w:sz w:val="22"/>
          <w:szCs w:val="22"/>
        </w:rPr>
        <w:t>.</w:t>
      </w:r>
      <w:r w:rsidR="00F14F22" w:rsidRPr="006C7C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F14F22" w:rsidRPr="006C7C36" w:rsidRDefault="00F14F22" w:rsidP="00F14F22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F14F22" w:rsidRPr="006C7C36" w:rsidRDefault="00F14F22" w:rsidP="00F14F22">
      <w:pPr>
        <w:rPr>
          <w:rFonts w:ascii="Arial" w:hAnsi="Arial" w:cs="Arial"/>
          <w:color w:val="000000" w:themeColor="text1"/>
          <w:sz w:val="22"/>
          <w:szCs w:val="22"/>
        </w:rPr>
      </w:pPr>
      <w:r w:rsidRPr="006C7C36">
        <w:rPr>
          <w:rFonts w:ascii="Arial" w:hAnsi="Arial" w:cs="Arial"/>
          <w:color w:val="000000" w:themeColor="text1"/>
          <w:sz w:val="22"/>
          <w:szCs w:val="22"/>
        </w:rPr>
        <w:t>Signature of Bidder: ___________________________________________________________</w:t>
      </w:r>
    </w:p>
    <w:p w:rsidR="00F14F22" w:rsidRPr="006C7C36" w:rsidRDefault="00F14F22" w:rsidP="00FF1280">
      <w:pPr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:rsidR="00F14F22" w:rsidRPr="00F14F22" w:rsidRDefault="00F14F22" w:rsidP="006C7C36">
      <w:pPr>
        <w:contextualSpacing/>
        <w:rPr>
          <w:rFonts w:asciiTheme="majorHAnsi" w:hAnsiTheme="majorHAnsi" w:cs="Arial"/>
          <w:sz w:val="22"/>
          <w:szCs w:val="22"/>
        </w:rPr>
      </w:pPr>
      <w:r w:rsidRPr="006C7C36">
        <w:rPr>
          <w:rFonts w:ascii="Arial" w:eastAsia="Calibri" w:hAnsi="Arial" w:cs="Arial"/>
          <w:bCs/>
          <w:sz w:val="22"/>
          <w:szCs w:val="22"/>
        </w:rPr>
        <w:t>Lincoln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County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School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District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No</w:t>
      </w:r>
      <w:r w:rsidRPr="006C7C36">
        <w:rPr>
          <w:rFonts w:ascii="Arial" w:hAnsi="Arial" w:cs="Arial"/>
          <w:bCs/>
          <w:sz w:val="22"/>
          <w:szCs w:val="22"/>
        </w:rPr>
        <w:t xml:space="preserve">. 2 </w:t>
      </w:r>
      <w:r w:rsidRPr="006C7C36">
        <w:rPr>
          <w:rFonts w:ascii="Arial" w:eastAsia="Calibri" w:hAnsi="Arial" w:cs="Arial"/>
          <w:bCs/>
          <w:sz w:val="22"/>
          <w:szCs w:val="22"/>
        </w:rPr>
        <w:t>reserves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the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right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to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reject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any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and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all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sealed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bid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proposals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received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that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are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not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deemed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to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be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in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the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best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interests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of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the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school</w:t>
      </w:r>
      <w:r w:rsidRPr="006C7C36">
        <w:rPr>
          <w:rFonts w:ascii="Arial" w:hAnsi="Arial" w:cs="Arial"/>
          <w:bCs/>
          <w:sz w:val="22"/>
          <w:szCs w:val="22"/>
        </w:rPr>
        <w:t xml:space="preserve"> </w:t>
      </w:r>
      <w:r w:rsidRPr="006C7C36">
        <w:rPr>
          <w:rFonts w:ascii="Arial" w:eastAsia="Calibri" w:hAnsi="Arial" w:cs="Arial"/>
          <w:bCs/>
          <w:sz w:val="22"/>
          <w:szCs w:val="22"/>
        </w:rPr>
        <w:t>district</w:t>
      </w:r>
      <w:r w:rsidRPr="00F14F22">
        <w:rPr>
          <w:rFonts w:asciiTheme="majorHAnsi" w:hAnsiTheme="majorHAnsi" w:cstheme="minorHAnsi"/>
          <w:bCs/>
          <w:sz w:val="22"/>
          <w:szCs w:val="22"/>
        </w:rPr>
        <w:t>.</w:t>
      </w:r>
    </w:p>
    <w:sectPr w:rsidR="00F14F22" w:rsidRPr="00F14F22" w:rsidSect="00197F0E">
      <w:headerReference w:type="default" r:id="rId10"/>
      <w:pgSz w:w="12240" w:h="15840" w:code="1"/>
      <w:pgMar w:top="720" w:right="1440" w:bottom="72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F4C" w:rsidRDefault="00F80F4C" w:rsidP="00AA63C8">
      <w:r>
        <w:separator/>
      </w:r>
    </w:p>
  </w:endnote>
  <w:endnote w:type="continuationSeparator" w:id="0">
    <w:p w:rsidR="00F80F4C" w:rsidRDefault="00F80F4C" w:rsidP="00AA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F4C" w:rsidRDefault="00F80F4C" w:rsidP="00AA63C8">
      <w:r>
        <w:separator/>
      </w:r>
    </w:p>
  </w:footnote>
  <w:footnote w:type="continuationSeparator" w:id="0">
    <w:p w:rsidR="00F80F4C" w:rsidRDefault="00F80F4C" w:rsidP="00AA6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FF9" w:rsidRPr="00786BCB" w:rsidRDefault="00437FF9" w:rsidP="00505186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1A92"/>
    <w:multiLevelType w:val="hybridMultilevel"/>
    <w:tmpl w:val="C2362A94"/>
    <w:lvl w:ilvl="0" w:tplc="A942B7C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B2707FB"/>
    <w:multiLevelType w:val="hybridMultilevel"/>
    <w:tmpl w:val="93A0D45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9824B7"/>
    <w:multiLevelType w:val="multilevel"/>
    <w:tmpl w:val="7908876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C372ABF"/>
    <w:multiLevelType w:val="hybridMultilevel"/>
    <w:tmpl w:val="25EC5A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24C25"/>
    <w:multiLevelType w:val="multilevel"/>
    <w:tmpl w:val="D08404F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F10574F"/>
    <w:multiLevelType w:val="hybridMultilevel"/>
    <w:tmpl w:val="83B2B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92CB5"/>
    <w:multiLevelType w:val="hybridMultilevel"/>
    <w:tmpl w:val="A8B4958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1659CD"/>
    <w:multiLevelType w:val="hybridMultilevel"/>
    <w:tmpl w:val="8A767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A6DFC"/>
    <w:multiLevelType w:val="hybridMultilevel"/>
    <w:tmpl w:val="092892E8"/>
    <w:lvl w:ilvl="0" w:tplc="7180CF7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51C367DB"/>
    <w:multiLevelType w:val="hybridMultilevel"/>
    <w:tmpl w:val="9362B6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A6762"/>
    <w:multiLevelType w:val="hybridMultilevel"/>
    <w:tmpl w:val="5BDC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2582F"/>
    <w:multiLevelType w:val="hybridMultilevel"/>
    <w:tmpl w:val="AD86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7"/>
  </w:num>
  <w:num w:numId="5">
    <w:abstractNumId w:val="9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95"/>
    <w:rsid w:val="00034A8D"/>
    <w:rsid w:val="00055706"/>
    <w:rsid w:val="00077E9F"/>
    <w:rsid w:val="000D470D"/>
    <w:rsid w:val="000D69DA"/>
    <w:rsid w:val="001158D8"/>
    <w:rsid w:val="00183A11"/>
    <w:rsid w:val="00197F0E"/>
    <w:rsid w:val="001F3158"/>
    <w:rsid w:val="001F7B5A"/>
    <w:rsid w:val="002571BB"/>
    <w:rsid w:val="0025770A"/>
    <w:rsid w:val="002869CA"/>
    <w:rsid w:val="002F33F6"/>
    <w:rsid w:val="00430772"/>
    <w:rsid w:val="00437FF9"/>
    <w:rsid w:val="00474E38"/>
    <w:rsid w:val="00484E9E"/>
    <w:rsid w:val="004D4674"/>
    <w:rsid w:val="00505186"/>
    <w:rsid w:val="005250C0"/>
    <w:rsid w:val="00537210"/>
    <w:rsid w:val="00553B39"/>
    <w:rsid w:val="005E5BEF"/>
    <w:rsid w:val="00610E14"/>
    <w:rsid w:val="00614BC5"/>
    <w:rsid w:val="00645E13"/>
    <w:rsid w:val="006C7C36"/>
    <w:rsid w:val="006F7B8E"/>
    <w:rsid w:val="007243CC"/>
    <w:rsid w:val="007811F8"/>
    <w:rsid w:val="007A1625"/>
    <w:rsid w:val="007D0F3F"/>
    <w:rsid w:val="00862AA1"/>
    <w:rsid w:val="00883E9B"/>
    <w:rsid w:val="00885AAA"/>
    <w:rsid w:val="008F62C8"/>
    <w:rsid w:val="009B354F"/>
    <w:rsid w:val="009E1338"/>
    <w:rsid w:val="009E750C"/>
    <w:rsid w:val="00A50FC8"/>
    <w:rsid w:val="00A80F98"/>
    <w:rsid w:val="00AA63C8"/>
    <w:rsid w:val="00B05905"/>
    <w:rsid w:val="00B07BA8"/>
    <w:rsid w:val="00B32225"/>
    <w:rsid w:val="00B51801"/>
    <w:rsid w:val="00B72484"/>
    <w:rsid w:val="00BD26AD"/>
    <w:rsid w:val="00C11672"/>
    <w:rsid w:val="00C4281E"/>
    <w:rsid w:val="00C5001C"/>
    <w:rsid w:val="00C60005"/>
    <w:rsid w:val="00C84BE1"/>
    <w:rsid w:val="00CA1AC8"/>
    <w:rsid w:val="00CA2B56"/>
    <w:rsid w:val="00CE408F"/>
    <w:rsid w:val="00D06386"/>
    <w:rsid w:val="00D25E37"/>
    <w:rsid w:val="00E6025E"/>
    <w:rsid w:val="00E910A4"/>
    <w:rsid w:val="00EE58CA"/>
    <w:rsid w:val="00EF0CFC"/>
    <w:rsid w:val="00F11432"/>
    <w:rsid w:val="00F14F22"/>
    <w:rsid w:val="00F20C86"/>
    <w:rsid w:val="00F227CC"/>
    <w:rsid w:val="00F61895"/>
    <w:rsid w:val="00F80F4C"/>
    <w:rsid w:val="00FA2779"/>
    <w:rsid w:val="00F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33E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61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97F0E"/>
    <w:pPr>
      <w:keepNext/>
      <w:keepLines/>
      <w:widowControl/>
      <w:autoSpaceDE/>
      <w:autoSpaceDN/>
      <w:adjustRightInd/>
      <w:outlineLvl w:val="0"/>
    </w:pPr>
    <w:rPr>
      <w:rFonts w:ascii="Arial Narrow" w:hAnsi="Arial Narrow" w:cs="Arial Narrow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6189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61895"/>
    <w:rPr>
      <w:color w:val="808080"/>
    </w:rPr>
  </w:style>
  <w:style w:type="paragraph" w:styleId="ListParagraph">
    <w:name w:val="List Paragraph"/>
    <w:basedOn w:val="Normal"/>
    <w:uiPriority w:val="34"/>
    <w:qFormat/>
    <w:rsid w:val="00B32225"/>
    <w:pPr>
      <w:ind w:left="720"/>
      <w:contextualSpacing/>
    </w:pPr>
  </w:style>
  <w:style w:type="paragraph" w:styleId="Header">
    <w:name w:val="header"/>
    <w:basedOn w:val="Normal"/>
    <w:link w:val="HeaderChar"/>
    <w:rsid w:val="00197F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7F0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197F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7F0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97F0E"/>
    <w:rPr>
      <w:rFonts w:ascii="Arial Narrow" w:eastAsia="Times New Roman" w:hAnsi="Arial Narrow" w:cs="Arial Narrow"/>
      <w:b/>
      <w:bCs/>
      <w:noProof/>
      <w:sz w:val="20"/>
      <w:szCs w:val="20"/>
    </w:rPr>
  </w:style>
  <w:style w:type="paragraph" w:customStyle="1" w:styleId="AIAAgreementBodyText">
    <w:name w:val="AIA Agreement Body Text"/>
    <w:link w:val="AIAAgreementBodyTextChar"/>
    <w:rsid w:val="00197F0E"/>
    <w:pPr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IAAgreementBodyTextChar">
    <w:name w:val="AIA Agreement Body Text Char"/>
    <w:basedOn w:val="DefaultParagraphFont"/>
    <w:link w:val="AIAAgreementBodyText"/>
    <w:locked/>
    <w:rsid w:val="00197F0E"/>
    <w:rPr>
      <w:rFonts w:ascii="Times New Roman" w:eastAsia="Times New Roman" w:hAnsi="Times New Roman" w:cs="Times New Roman"/>
      <w:sz w:val="20"/>
      <w:szCs w:val="20"/>
    </w:rPr>
  </w:style>
  <w:style w:type="paragraph" w:customStyle="1" w:styleId="AIAItalics">
    <w:name w:val="AIA Italics"/>
    <w:basedOn w:val="AIAAgreementBodyText"/>
    <w:next w:val="AIAAgreementBodyText"/>
    <w:rsid w:val="00197F0E"/>
    <w:rPr>
      <w:i/>
      <w:iCs/>
    </w:rPr>
  </w:style>
  <w:style w:type="paragraph" w:customStyle="1" w:styleId="AIASubheading">
    <w:name w:val="AIA Subheading"/>
    <w:basedOn w:val="AIAAgreementBodyText"/>
    <w:next w:val="AIAAgreementBodyText"/>
    <w:link w:val="AIASubheadingChar"/>
    <w:rsid w:val="00197F0E"/>
    <w:pPr>
      <w:keepNext/>
      <w:keepLines/>
    </w:pPr>
    <w:rPr>
      <w:rFonts w:ascii="Arial Narrow" w:hAnsi="Arial Narrow" w:cs="Arial Narrow"/>
      <w:b/>
      <w:bCs/>
    </w:rPr>
  </w:style>
  <w:style w:type="character" w:customStyle="1" w:styleId="AIASubheadingChar">
    <w:name w:val="AIA Subheading Char"/>
    <w:basedOn w:val="AIAAgreementBodyTextChar"/>
    <w:link w:val="AIASubheading"/>
    <w:rsid w:val="00197F0E"/>
    <w:rPr>
      <w:rFonts w:ascii="Arial Narrow" w:eastAsia="Times New Roman" w:hAnsi="Arial Narrow" w:cs="Arial Narrow"/>
      <w:b/>
      <w:bCs/>
      <w:sz w:val="20"/>
      <w:szCs w:val="20"/>
    </w:rPr>
  </w:style>
  <w:style w:type="paragraph" w:customStyle="1" w:styleId="AIAFillPointParagraph">
    <w:name w:val="AIA FillPoint Paragraph"/>
    <w:rsid w:val="00197F0E"/>
    <w:pPr>
      <w:shd w:val="clear" w:color="auto" w:fill="C0C0C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IAFillPointText">
    <w:name w:val="AIA FillPoint Text"/>
    <w:rsid w:val="00197F0E"/>
    <w:rPr>
      <w:rFonts w:ascii="Times New Roman" w:hAnsi="Times New Roman" w:cs="Times New Roman"/>
      <w:color w:val="auto"/>
      <w:sz w:val="20"/>
      <w:szCs w:val="20"/>
      <w:u w:val="none"/>
      <w:shd w:val="clear" w:color="auto" w:fill="C0C0C0"/>
    </w:rPr>
  </w:style>
  <w:style w:type="character" w:customStyle="1" w:styleId="AIAParagraphNumber">
    <w:name w:val="AIA Paragraph Number"/>
    <w:rsid w:val="00197F0E"/>
    <w:rPr>
      <w:rFonts w:ascii="Arial Narrow" w:hAnsi="Arial Narrow" w:cs="Arial Narrow"/>
      <w:b/>
      <w:bCs/>
      <w:sz w:val="20"/>
      <w:szCs w:val="20"/>
    </w:rPr>
  </w:style>
  <w:style w:type="character" w:customStyle="1" w:styleId="AIACheckbox">
    <w:name w:val="AIA Checkbox"/>
    <w:basedOn w:val="DefaultParagraphFont"/>
    <w:rsid w:val="00197F0E"/>
    <w:rPr>
      <w:rFonts w:ascii="Arial" w:hAnsi="Arial" w:cs="Arial"/>
      <w:sz w:val="20"/>
      <w:szCs w:val="20"/>
    </w:rPr>
  </w:style>
  <w:style w:type="character" w:customStyle="1" w:styleId="AIAFillPointCheckbox">
    <w:name w:val="AIA FillPoint Checkbox"/>
    <w:basedOn w:val="DefaultParagraphFont"/>
    <w:rsid w:val="00197F0E"/>
    <w:rPr>
      <w:rFonts w:ascii="Arial Narrow" w:hAnsi="Arial Narrow" w:cs="Arial Narrow"/>
      <w:b/>
      <w:bCs/>
      <w:caps/>
      <w:sz w:val="22"/>
      <w:szCs w:val="22"/>
      <w:shd w:val="clear" w:color="C0C0C0" w:fill="C0C0C0"/>
    </w:rPr>
  </w:style>
  <w:style w:type="character" w:customStyle="1" w:styleId="AIAEmphasis">
    <w:name w:val="AIA Emphasis"/>
    <w:rsid w:val="00197F0E"/>
    <w:rPr>
      <w:rFonts w:ascii="Arial Narrow" w:hAnsi="Arial Narrow"/>
      <w:b/>
      <w:sz w:val="20"/>
    </w:rPr>
  </w:style>
  <w:style w:type="paragraph" w:customStyle="1" w:styleId="AIASignatureBlock">
    <w:name w:val="AIA Signature Block"/>
    <w:basedOn w:val="AIAAgreementBodyText"/>
    <w:rsid w:val="00197F0E"/>
  </w:style>
  <w:style w:type="paragraph" w:customStyle="1" w:styleId="AIASignatureBlockSpaceAfter">
    <w:name w:val="AIA Signature Block Space After"/>
    <w:basedOn w:val="AIASignatureBlock"/>
    <w:rsid w:val="00197F0E"/>
    <w:pPr>
      <w:spacing w:after="120"/>
    </w:pPr>
  </w:style>
  <w:style w:type="paragraph" w:customStyle="1" w:styleId="AIADigitalSignature">
    <w:name w:val="AIA Digital Signature"/>
    <w:rsid w:val="00197F0E"/>
    <w:pPr>
      <w:spacing w:after="6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rsid w:val="00197F0E"/>
  </w:style>
  <w:style w:type="character" w:styleId="Strong">
    <w:name w:val="Strong"/>
    <w:basedOn w:val="DefaultParagraphFont"/>
    <w:qFormat/>
    <w:rsid w:val="00197F0E"/>
    <w:rPr>
      <w:rFonts w:cs="Times New Roman"/>
      <w:b/>
      <w:bCs/>
    </w:rPr>
  </w:style>
  <w:style w:type="paragraph" w:styleId="BalloonText">
    <w:name w:val="Balloon Text"/>
    <w:basedOn w:val="Normal"/>
    <w:link w:val="BalloonTextChar"/>
    <w:semiHidden/>
    <w:rsid w:val="00197F0E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97F0E"/>
    <w:rPr>
      <w:rFonts w:ascii="Tahoma" w:eastAsia="Times New Roman" w:hAnsi="Tahoma" w:cs="Tahoma"/>
      <w:sz w:val="16"/>
      <w:szCs w:val="16"/>
    </w:rPr>
  </w:style>
  <w:style w:type="paragraph" w:customStyle="1" w:styleId="1Paragraph">
    <w:name w:val="1Paragraph"/>
    <w:rsid w:val="00197F0E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" w:eastAsia="Times New Roman" w:hAnsi="Courier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197F0E"/>
    <w:pPr>
      <w:widowControl/>
      <w:autoSpaceDE/>
      <w:autoSpaceDN/>
      <w:adjustRightInd/>
    </w:pPr>
  </w:style>
  <w:style w:type="character" w:customStyle="1" w:styleId="CommentTextChar">
    <w:name w:val="Comment Text Char"/>
    <w:basedOn w:val="DefaultParagraphFont"/>
    <w:link w:val="CommentText"/>
    <w:rsid w:val="00197F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97F0E"/>
    <w:pPr>
      <w:autoSpaceDE w:val="0"/>
      <w:autoSpaceDN w:val="0"/>
      <w:adjustRightInd w:val="0"/>
    </w:pPr>
    <w:rPr>
      <w:rFonts w:ascii="Courier" w:hAnsi="Courier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7F0E"/>
    <w:rPr>
      <w:rFonts w:ascii="Courier" w:eastAsia="Times New Roman" w:hAnsi="Courier" w:cs="Times New Roman"/>
      <w:b/>
      <w:bCs/>
      <w:sz w:val="20"/>
      <w:szCs w:val="20"/>
    </w:rPr>
  </w:style>
  <w:style w:type="table" w:styleId="TableGrid">
    <w:name w:val="Table Grid"/>
    <w:basedOn w:val="TableNormal"/>
    <w:rsid w:val="00A80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20C8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428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AD09A5CF2CF43A93F97373A9EA563" ma:contentTypeVersion="1" ma:contentTypeDescription="Create a new document." ma:contentTypeScope="" ma:versionID="8ac1ed3dd599a9435cc5ada612899d2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af18225307911b09ee58b8d5a4a6bc6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D6B98-B65C-4DA2-94EF-2E83353DF0D4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D8D067D-1A70-4D50-9A38-162098C97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4E44321-A21E-4845-8431-528C140AE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SFD Testing and Inspection 106 - Testing and Inspection Request For Proposal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SFD Testing and Inspection 106 - Testing and Inspection Request For Proposal</dc:title>
  <dc:creator>Brandon Finney</dc:creator>
  <cp:lastModifiedBy>awelch@lcsd2.org</cp:lastModifiedBy>
  <cp:revision>3</cp:revision>
  <cp:lastPrinted>2018-11-13T20:33:00Z</cp:lastPrinted>
  <dcterms:created xsi:type="dcterms:W3CDTF">2018-11-13T20:36:00Z</dcterms:created>
  <dcterms:modified xsi:type="dcterms:W3CDTF">2018-11-13T21:23:00Z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0x010100D64AD09A5CF2CF43A93F97373A9EA563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